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9889" w14:textId="7361138C" w:rsidR="008041CE" w:rsidRDefault="008041CE" w:rsidP="008041CE"/>
    <w:p w14:paraId="6E37D027" w14:textId="6E395064" w:rsidR="007A1E16" w:rsidRDefault="007A1E16" w:rsidP="008041CE"/>
    <w:p w14:paraId="27CDFFA5" w14:textId="24D52566" w:rsidR="007A1E16" w:rsidRDefault="007A1E16" w:rsidP="008041CE"/>
    <w:p w14:paraId="20088655" w14:textId="02164146" w:rsidR="007A1E16" w:rsidRDefault="007A1E16" w:rsidP="008041CE"/>
    <w:p w14:paraId="2AD2DE77" w14:textId="76AD525F" w:rsidR="007A1E16" w:rsidRDefault="007A1E16" w:rsidP="008041CE"/>
    <w:p w14:paraId="723E00DE" w14:textId="4FB43650" w:rsidR="007A1E16" w:rsidRDefault="007A1E16" w:rsidP="008041CE"/>
    <w:p w14:paraId="5FEAB639" w14:textId="77777777" w:rsidR="003E0D9B" w:rsidRDefault="003E0D9B" w:rsidP="003E0D9B">
      <w:pPr>
        <w:spacing w:before="120" w:after="120"/>
        <w:jc w:val="center"/>
        <w:rPr>
          <w:b/>
          <w:sz w:val="24"/>
          <w:szCs w:val="24"/>
        </w:rPr>
      </w:pPr>
      <w:r w:rsidRPr="00DA0F1B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BA14 </w:t>
      </w:r>
      <w:r w:rsidRPr="00DA0F1B">
        <w:rPr>
          <w:b/>
          <w:sz w:val="24"/>
          <w:szCs w:val="24"/>
        </w:rPr>
        <w:t xml:space="preserve">Bachelor of </w:t>
      </w:r>
      <w:r>
        <w:rPr>
          <w:b/>
          <w:sz w:val="24"/>
          <w:szCs w:val="24"/>
        </w:rPr>
        <w:t>Business Administration</w:t>
      </w:r>
    </w:p>
    <w:p w14:paraId="7A48CCCC" w14:textId="77777777" w:rsidR="007A1E16" w:rsidRDefault="007A1E16" w:rsidP="007A1E16">
      <w:pPr>
        <w:spacing w:before="120" w:after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Full Fee (FF)</w:t>
      </w:r>
      <w:r w:rsidRPr="006061F6">
        <w:rPr>
          <w:b/>
          <w:sz w:val="24"/>
          <w:szCs w:val="24"/>
        </w:rPr>
        <w:t xml:space="preserve"> </w:t>
      </w:r>
    </w:p>
    <w:p w14:paraId="55E59FC6" w14:textId="66951F5C" w:rsidR="007A1E16" w:rsidRDefault="007A1E16" w:rsidP="007A1E16">
      <w:pPr>
        <w:spacing w:before="120" w:after="120"/>
        <w:jc w:val="center"/>
        <w:rPr>
          <w:b/>
          <w:sz w:val="24"/>
          <w:szCs w:val="24"/>
        </w:rPr>
      </w:pPr>
      <w:r w:rsidRPr="007C7860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Pr="007C7860">
        <w:rPr>
          <w:b/>
          <w:sz w:val="24"/>
          <w:szCs w:val="24"/>
        </w:rPr>
        <w:t xml:space="preserve"> </w:t>
      </w:r>
      <w:r w:rsidRPr="007C7860">
        <w:rPr>
          <w:rFonts w:cs="Arial"/>
          <w:b/>
          <w:bCs/>
        </w:rPr>
        <w:t>T</w:t>
      </w:r>
      <w:r>
        <w:rPr>
          <w:rFonts w:cs="Arial"/>
          <w:b/>
          <w:bCs/>
        </w:rPr>
        <w:t>uition Fees</w:t>
      </w:r>
      <w:r>
        <w:rPr>
          <w:b/>
          <w:sz w:val="24"/>
          <w:szCs w:val="24"/>
        </w:rPr>
        <w:t xml:space="preserve"> - Individual subjects</w:t>
      </w:r>
    </w:p>
    <w:p w14:paraId="50C0AFF2" w14:textId="658B83AA" w:rsidR="003E0D9B" w:rsidRPr="00567083" w:rsidRDefault="003E0D9B" w:rsidP="00463E51">
      <w:pPr>
        <w:spacing w:before="120" w:after="120"/>
        <w:jc w:val="center"/>
        <w:rPr>
          <w:b/>
          <w:sz w:val="20"/>
          <w:szCs w:val="24"/>
          <w:u w:val="single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5807"/>
        <w:gridCol w:w="1559"/>
        <w:gridCol w:w="2262"/>
      </w:tblGrid>
      <w:tr w:rsidR="003E0D9B" w14:paraId="5C093B76" w14:textId="77777777" w:rsidTr="00320991">
        <w:trPr>
          <w:cantSplit/>
          <w:trHeight w:val="374"/>
          <w:tblHeader/>
        </w:trPr>
        <w:tc>
          <w:tcPr>
            <w:tcW w:w="5807" w:type="dxa"/>
          </w:tcPr>
          <w:p w14:paraId="0B2AA66B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b/>
                <w:bCs/>
                <w:sz w:val="20"/>
                <w:szCs w:val="20"/>
                <w:lang w:eastAsia="en-AU"/>
              </w:rPr>
              <w:t>Subject</w:t>
            </w:r>
          </w:p>
        </w:tc>
        <w:tc>
          <w:tcPr>
            <w:tcW w:w="1559" w:type="dxa"/>
            <w:shd w:val="clear" w:color="auto" w:fill="auto"/>
          </w:tcPr>
          <w:p w14:paraId="7E3EFFA1" w14:textId="77777777" w:rsidR="003E0D9B" w:rsidRPr="0064582B" w:rsidRDefault="003E0D9B" w:rsidP="00320991">
            <w:pPr>
              <w:spacing w:before="60" w:after="60"/>
              <w:ind w:right="35"/>
              <w:jc w:val="center"/>
              <w:rPr>
                <w:rFonts w:cs="Arial"/>
                <w:b/>
                <w:sz w:val="20"/>
                <w:szCs w:val="20"/>
              </w:rPr>
            </w:pPr>
            <w:r w:rsidRPr="0064582B">
              <w:rPr>
                <w:rFonts w:cs="Arial"/>
                <w:b/>
                <w:sz w:val="20"/>
                <w:szCs w:val="20"/>
              </w:rPr>
              <w:t>EFTSL value</w:t>
            </w:r>
          </w:p>
        </w:tc>
        <w:tc>
          <w:tcPr>
            <w:tcW w:w="2262" w:type="dxa"/>
            <w:shd w:val="clear" w:color="auto" w:fill="auto"/>
          </w:tcPr>
          <w:p w14:paraId="51E1BC7F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64582B">
              <w:rPr>
                <w:rFonts w:cs="Arial"/>
                <w:b/>
                <w:sz w:val="20"/>
                <w:szCs w:val="20"/>
              </w:rPr>
              <w:t>Indicative tuition fee</w:t>
            </w:r>
          </w:p>
        </w:tc>
      </w:tr>
      <w:tr w:rsidR="003E0D9B" w14:paraId="1903AC7C" w14:textId="77777777" w:rsidTr="00320991">
        <w:trPr>
          <w:cantSplit/>
          <w:trHeight w:val="374"/>
        </w:trPr>
        <w:tc>
          <w:tcPr>
            <w:tcW w:w="9628" w:type="dxa"/>
            <w:gridSpan w:val="3"/>
          </w:tcPr>
          <w:p w14:paraId="693B0A36" w14:textId="77777777" w:rsidR="003E0D9B" w:rsidRPr="0064582B" w:rsidRDefault="003E0D9B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64582B">
              <w:rPr>
                <w:rFonts w:cs="Arial"/>
                <w:b/>
                <w:sz w:val="20"/>
                <w:szCs w:val="20"/>
              </w:rPr>
              <w:t>Year 1</w:t>
            </w:r>
          </w:p>
        </w:tc>
      </w:tr>
      <w:tr w:rsidR="003E0D9B" w14:paraId="438CC176" w14:textId="77777777" w:rsidTr="00320991">
        <w:trPr>
          <w:cantSplit/>
          <w:trHeight w:val="374"/>
        </w:trPr>
        <w:tc>
          <w:tcPr>
            <w:tcW w:w="5807" w:type="dxa"/>
          </w:tcPr>
          <w:p w14:paraId="3CFCD5FB" w14:textId="77777777" w:rsidR="003E0D9B" w:rsidRPr="0064582B" w:rsidRDefault="003E0D9B" w:rsidP="00320991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64582B">
              <w:rPr>
                <w:rFonts w:cs="Arial"/>
                <w:bCs/>
                <w:sz w:val="20"/>
                <w:szCs w:val="20"/>
                <w:lang w:eastAsia="en-AU"/>
              </w:rPr>
              <w:t xml:space="preserve">BBA103 Business </w:t>
            </w:r>
            <w:r>
              <w:rPr>
                <w:rFonts w:cs="Arial"/>
                <w:bCs/>
                <w:sz w:val="20"/>
                <w:szCs w:val="20"/>
                <w:lang w:eastAsia="en-AU"/>
              </w:rPr>
              <w:t>c</w:t>
            </w:r>
            <w:r w:rsidRPr="0064582B">
              <w:rPr>
                <w:rFonts w:cs="Arial"/>
                <w:bCs/>
                <w:sz w:val="20"/>
                <w:szCs w:val="20"/>
                <w:lang w:eastAsia="en-AU"/>
              </w:rPr>
              <w:t>ommunication</w:t>
            </w:r>
          </w:p>
        </w:tc>
        <w:tc>
          <w:tcPr>
            <w:tcW w:w="1559" w:type="dxa"/>
            <w:shd w:val="clear" w:color="auto" w:fill="auto"/>
          </w:tcPr>
          <w:p w14:paraId="4AA9DC38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7172289B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68E259C2" w14:textId="77777777" w:rsidTr="00320991">
        <w:trPr>
          <w:cantSplit/>
          <w:trHeight w:val="374"/>
        </w:trPr>
        <w:tc>
          <w:tcPr>
            <w:tcW w:w="5807" w:type="dxa"/>
          </w:tcPr>
          <w:p w14:paraId="09E6AF27" w14:textId="77777777" w:rsidR="003E0D9B" w:rsidRPr="0064582B" w:rsidRDefault="003E0D9B" w:rsidP="00320991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64582B">
              <w:rPr>
                <w:rFonts w:cs="Arial"/>
                <w:bCs/>
                <w:sz w:val="20"/>
                <w:szCs w:val="20"/>
                <w:lang w:eastAsia="en-AU"/>
              </w:rPr>
              <w:t xml:space="preserve">BEX101 Business technology management </w:t>
            </w:r>
          </w:p>
        </w:tc>
        <w:tc>
          <w:tcPr>
            <w:tcW w:w="1559" w:type="dxa"/>
            <w:shd w:val="clear" w:color="auto" w:fill="auto"/>
          </w:tcPr>
          <w:p w14:paraId="71DA1221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55F66736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26D693EF" w14:textId="77777777" w:rsidTr="00320991">
        <w:trPr>
          <w:cantSplit/>
          <w:trHeight w:val="374"/>
        </w:trPr>
        <w:tc>
          <w:tcPr>
            <w:tcW w:w="5807" w:type="dxa"/>
          </w:tcPr>
          <w:p w14:paraId="4E9A4AD5" w14:textId="77777777" w:rsidR="003E0D9B" w:rsidRPr="0064582B" w:rsidRDefault="003E0D9B" w:rsidP="00320991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64582B">
              <w:rPr>
                <w:rFonts w:cs="Arial"/>
                <w:bCs/>
                <w:sz w:val="20"/>
                <w:szCs w:val="20"/>
                <w:lang w:eastAsia="en-AU"/>
              </w:rPr>
              <w:t>BEX103 The modern economy</w:t>
            </w:r>
          </w:p>
        </w:tc>
        <w:tc>
          <w:tcPr>
            <w:tcW w:w="1559" w:type="dxa"/>
            <w:shd w:val="clear" w:color="auto" w:fill="auto"/>
          </w:tcPr>
          <w:p w14:paraId="1035A1AD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74882A95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4852A17D" w14:textId="77777777" w:rsidTr="00320991">
        <w:trPr>
          <w:cantSplit/>
          <w:trHeight w:val="374"/>
        </w:trPr>
        <w:tc>
          <w:tcPr>
            <w:tcW w:w="5807" w:type="dxa"/>
          </w:tcPr>
          <w:p w14:paraId="10F610C4" w14:textId="77777777" w:rsidR="003E0D9B" w:rsidRPr="0064582B" w:rsidRDefault="003E0D9B" w:rsidP="00320991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64582B">
              <w:rPr>
                <w:rFonts w:cs="Arial"/>
                <w:bCs/>
                <w:sz w:val="20"/>
                <w:szCs w:val="20"/>
                <w:lang w:eastAsia="en-AU"/>
              </w:rPr>
              <w:t xml:space="preserve">BMM107 Marketing </w:t>
            </w:r>
            <w:r>
              <w:rPr>
                <w:rFonts w:cs="Arial"/>
                <w:bCs/>
                <w:sz w:val="20"/>
                <w:szCs w:val="20"/>
                <w:lang w:eastAsia="en-AU"/>
              </w:rPr>
              <w:t>p</w:t>
            </w:r>
            <w:r w:rsidRPr="0064582B">
              <w:rPr>
                <w:rFonts w:cs="Arial"/>
                <w:bCs/>
                <w:sz w:val="20"/>
                <w:szCs w:val="20"/>
                <w:lang w:eastAsia="en-AU"/>
              </w:rPr>
              <w:t>rinciples</w:t>
            </w:r>
          </w:p>
        </w:tc>
        <w:tc>
          <w:tcPr>
            <w:tcW w:w="1559" w:type="dxa"/>
            <w:shd w:val="clear" w:color="auto" w:fill="auto"/>
          </w:tcPr>
          <w:p w14:paraId="4AEDF9FB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269BF6AA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37D6FB46" w14:textId="77777777" w:rsidTr="00320991">
        <w:trPr>
          <w:cantSplit/>
          <w:trHeight w:val="374"/>
        </w:trPr>
        <w:tc>
          <w:tcPr>
            <w:tcW w:w="5807" w:type="dxa"/>
          </w:tcPr>
          <w:p w14:paraId="250A0810" w14:textId="77777777" w:rsidR="003E0D9B" w:rsidRPr="0064582B" w:rsidRDefault="003E0D9B" w:rsidP="00320991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64582B">
              <w:rPr>
                <w:rFonts w:cs="Arial"/>
                <w:bCs/>
                <w:sz w:val="20"/>
                <w:szCs w:val="20"/>
                <w:lang w:eastAsia="en-AU"/>
              </w:rPr>
              <w:t>BAC105 Business maths and statistics</w:t>
            </w:r>
          </w:p>
        </w:tc>
        <w:tc>
          <w:tcPr>
            <w:tcW w:w="1559" w:type="dxa"/>
            <w:shd w:val="clear" w:color="auto" w:fill="auto"/>
          </w:tcPr>
          <w:p w14:paraId="0CE40483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228DDFFF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7F118F1C" w14:textId="77777777" w:rsidTr="00320991">
        <w:trPr>
          <w:cantSplit/>
          <w:trHeight w:val="374"/>
        </w:trPr>
        <w:tc>
          <w:tcPr>
            <w:tcW w:w="5807" w:type="dxa"/>
          </w:tcPr>
          <w:p w14:paraId="4D728AC4" w14:textId="77777777" w:rsidR="003E0D9B" w:rsidRPr="0064582B" w:rsidRDefault="003E0D9B" w:rsidP="00320991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64582B">
              <w:rPr>
                <w:rFonts w:cs="Arial"/>
                <w:bCs/>
                <w:sz w:val="20"/>
                <w:szCs w:val="20"/>
                <w:lang w:eastAsia="en-AU"/>
              </w:rPr>
              <w:t xml:space="preserve">BBA101 Business </w:t>
            </w:r>
            <w:r>
              <w:rPr>
                <w:rFonts w:cs="Arial"/>
                <w:bCs/>
                <w:sz w:val="20"/>
                <w:szCs w:val="20"/>
                <w:lang w:eastAsia="en-AU"/>
              </w:rPr>
              <w:t>m</w:t>
            </w:r>
            <w:r w:rsidRPr="0064582B">
              <w:rPr>
                <w:rFonts w:cs="Arial"/>
                <w:bCs/>
                <w:sz w:val="20"/>
                <w:szCs w:val="20"/>
                <w:lang w:eastAsia="en-AU"/>
              </w:rPr>
              <w:t>anagement</w:t>
            </w:r>
          </w:p>
        </w:tc>
        <w:tc>
          <w:tcPr>
            <w:tcW w:w="1559" w:type="dxa"/>
            <w:shd w:val="clear" w:color="auto" w:fill="auto"/>
          </w:tcPr>
          <w:p w14:paraId="3E424EFB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10DCBB7E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41376D7E" w14:textId="77777777" w:rsidTr="00320991">
        <w:trPr>
          <w:cantSplit/>
          <w:trHeight w:val="374"/>
        </w:trPr>
        <w:tc>
          <w:tcPr>
            <w:tcW w:w="5807" w:type="dxa"/>
          </w:tcPr>
          <w:p w14:paraId="5FAC2A2B" w14:textId="77777777" w:rsidR="003E0D9B" w:rsidRPr="0064582B" w:rsidRDefault="003E0D9B" w:rsidP="00320991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64582B">
              <w:rPr>
                <w:rFonts w:cs="Arial"/>
                <w:bCs/>
                <w:sz w:val="20"/>
                <w:szCs w:val="20"/>
                <w:lang w:eastAsia="en-AU"/>
              </w:rPr>
              <w:t>BBA124 Business information systems</w:t>
            </w:r>
          </w:p>
        </w:tc>
        <w:tc>
          <w:tcPr>
            <w:tcW w:w="1559" w:type="dxa"/>
            <w:shd w:val="clear" w:color="auto" w:fill="auto"/>
          </w:tcPr>
          <w:p w14:paraId="6ADA9D58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5FD31E1F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2ED98841" w14:textId="77777777" w:rsidTr="00320991">
        <w:trPr>
          <w:cantSplit/>
          <w:trHeight w:val="374"/>
        </w:trPr>
        <w:tc>
          <w:tcPr>
            <w:tcW w:w="5807" w:type="dxa"/>
          </w:tcPr>
          <w:p w14:paraId="067059A3" w14:textId="77777777" w:rsidR="003E0D9B" w:rsidRPr="0064582B" w:rsidRDefault="003E0D9B" w:rsidP="00320991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64582B">
              <w:rPr>
                <w:rFonts w:cs="Arial"/>
                <w:bCs/>
                <w:sz w:val="20"/>
                <w:szCs w:val="20"/>
                <w:lang w:eastAsia="en-AU"/>
              </w:rPr>
              <w:t xml:space="preserve">BEX107 Business </w:t>
            </w:r>
            <w:r>
              <w:rPr>
                <w:rFonts w:cs="Arial"/>
                <w:bCs/>
                <w:sz w:val="20"/>
                <w:szCs w:val="20"/>
                <w:lang w:eastAsia="en-AU"/>
              </w:rPr>
              <w:t>l</w:t>
            </w:r>
            <w:r w:rsidRPr="0064582B">
              <w:rPr>
                <w:rFonts w:cs="Arial"/>
                <w:bCs/>
                <w:sz w:val="20"/>
                <w:szCs w:val="20"/>
                <w:lang w:eastAsia="en-AU"/>
              </w:rPr>
              <w:t>aw</w:t>
            </w:r>
          </w:p>
        </w:tc>
        <w:tc>
          <w:tcPr>
            <w:tcW w:w="1559" w:type="dxa"/>
            <w:shd w:val="clear" w:color="auto" w:fill="auto"/>
          </w:tcPr>
          <w:p w14:paraId="1F2B740B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610F9BD1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23F71916" w14:textId="77777777" w:rsidTr="00320991">
        <w:trPr>
          <w:cantSplit/>
          <w:trHeight w:val="374"/>
        </w:trPr>
        <w:tc>
          <w:tcPr>
            <w:tcW w:w="9628" w:type="dxa"/>
            <w:gridSpan w:val="3"/>
          </w:tcPr>
          <w:p w14:paraId="6A4CEB98" w14:textId="77777777" w:rsidR="003E0D9B" w:rsidRPr="0064582B" w:rsidRDefault="003E0D9B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64582B">
              <w:rPr>
                <w:rFonts w:cs="Arial"/>
                <w:b/>
                <w:sz w:val="20"/>
                <w:szCs w:val="20"/>
              </w:rPr>
              <w:t>Year 2</w:t>
            </w:r>
          </w:p>
        </w:tc>
      </w:tr>
      <w:tr w:rsidR="003E0D9B" w14:paraId="753A612F" w14:textId="77777777" w:rsidTr="00320991">
        <w:trPr>
          <w:cantSplit/>
          <w:trHeight w:val="374"/>
        </w:trPr>
        <w:tc>
          <w:tcPr>
            <w:tcW w:w="5807" w:type="dxa"/>
          </w:tcPr>
          <w:p w14:paraId="598A25ED" w14:textId="77777777" w:rsidR="003E0D9B" w:rsidRPr="0064582B" w:rsidRDefault="003E0D9B" w:rsidP="00320991">
            <w:pPr>
              <w:spacing w:before="60" w:after="60"/>
              <w:rPr>
                <w:rFonts w:cs="Arial"/>
                <w:sz w:val="20"/>
                <w:szCs w:val="20"/>
                <w:lang w:eastAsia="en-AU"/>
              </w:rPr>
            </w:pPr>
            <w:r w:rsidRPr="0064582B">
              <w:rPr>
                <w:rFonts w:cs="Arial"/>
                <w:sz w:val="20"/>
                <w:szCs w:val="20"/>
                <w:lang w:eastAsia="en-AU"/>
              </w:rPr>
              <w:t xml:space="preserve">BAC101 Accounting </w:t>
            </w:r>
            <w:r>
              <w:rPr>
                <w:rFonts w:cs="Arial"/>
                <w:sz w:val="20"/>
                <w:szCs w:val="20"/>
                <w:lang w:eastAsia="en-AU"/>
              </w:rPr>
              <w:t>p</w:t>
            </w:r>
            <w:r w:rsidRPr="0064582B">
              <w:rPr>
                <w:rFonts w:cs="Arial"/>
                <w:sz w:val="20"/>
                <w:szCs w:val="20"/>
                <w:lang w:eastAsia="en-AU"/>
              </w:rPr>
              <w:t>rinciples</w:t>
            </w:r>
          </w:p>
        </w:tc>
        <w:tc>
          <w:tcPr>
            <w:tcW w:w="1559" w:type="dxa"/>
            <w:shd w:val="clear" w:color="auto" w:fill="auto"/>
          </w:tcPr>
          <w:p w14:paraId="23DDD322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FF9979F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13D9467C" w14:textId="77777777" w:rsidTr="00320991">
        <w:trPr>
          <w:cantSplit/>
          <w:trHeight w:val="374"/>
        </w:trPr>
        <w:tc>
          <w:tcPr>
            <w:tcW w:w="5807" w:type="dxa"/>
          </w:tcPr>
          <w:p w14:paraId="5BAF51A4" w14:textId="77777777" w:rsidR="003E0D9B" w:rsidRPr="0064582B" w:rsidRDefault="003E0D9B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 xml:space="preserve">BAC205 Organisational </w:t>
            </w:r>
            <w:r>
              <w:rPr>
                <w:rFonts w:cs="Arial"/>
                <w:sz w:val="20"/>
                <w:szCs w:val="20"/>
              </w:rPr>
              <w:t>b</w:t>
            </w:r>
            <w:r w:rsidRPr="0064582B">
              <w:rPr>
                <w:rFonts w:cs="Arial"/>
                <w:sz w:val="20"/>
                <w:szCs w:val="20"/>
              </w:rPr>
              <w:t>ehaviour and design</w:t>
            </w:r>
          </w:p>
        </w:tc>
        <w:tc>
          <w:tcPr>
            <w:tcW w:w="1559" w:type="dxa"/>
            <w:shd w:val="clear" w:color="auto" w:fill="auto"/>
          </w:tcPr>
          <w:p w14:paraId="6FDBED4C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632B6BF3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2D08225C" w14:textId="77777777" w:rsidTr="00320991">
        <w:trPr>
          <w:cantSplit/>
          <w:trHeight w:val="374"/>
        </w:trPr>
        <w:tc>
          <w:tcPr>
            <w:tcW w:w="5807" w:type="dxa"/>
          </w:tcPr>
          <w:p w14:paraId="1171CA88" w14:textId="77777777" w:rsidR="003E0D9B" w:rsidRPr="0064582B" w:rsidRDefault="003E0D9B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BBA301 International business and the international economy</w:t>
            </w:r>
          </w:p>
        </w:tc>
        <w:tc>
          <w:tcPr>
            <w:tcW w:w="1559" w:type="dxa"/>
            <w:shd w:val="clear" w:color="auto" w:fill="auto"/>
          </w:tcPr>
          <w:p w14:paraId="557381D2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4B483AE4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61F0DADD" w14:textId="77777777" w:rsidTr="00320991">
        <w:trPr>
          <w:cantSplit/>
          <w:trHeight w:val="374"/>
        </w:trPr>
        <w:tc>
          <w:tcPr>
            <w:tcW w:w="5807" w:type="dxa"/>
          </w:tcPr>
          <w:p w14:paraId="2C1ADB9F" w14:textId="77777777" w:rsidR="003E0D9B" w:rsidRPr="0064582B" w:rsidRDefault="003E0D9B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BBA202 Human resource management</w:t>
            </w:r>
          </w:p>
        </w:tc>
        <w:tc>
          <w:tcPr>
            <w:tcW w:w="1559" w:type="dxa"/>
            <w:shd w:val="clear" w:color="auto" w:fill="auto"/>
          </w:tcPr>
          <w:p w14:paraId="1D681F15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E7D2492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2F84470B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70094AB7" w14:textId="10F623EE" w:rsidR="003E0D9B" w:rsidRPr="0064582B" w:rsidRDefault="003E0D9B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64582B">
              <w:rPr>
                <w:rFonts w:cs="Arial"/>
                <w:b/>
                <w:sz w:val="20"/>
                <w:szCs w:val="20"/>
              </w:rPr>
              <w:t>Plus</w:t>
            </w:r>
            <w:proofErr w:type="gramEnd"/>
            <w:r w:rsidRPr="0064582B">
              <w:rPr>
                <w:rFonts w:cs="Arial"/>
                <w:b/>
                <w:sz w:val="20"/>
                <w:szCs w:val="20"/>
              </w:rPr>
              <w:t xml:space="preserve"> four electives from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3E0D9B" w14:paraId="1B9780A3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0A62E84" w14:textId="77777777" w:rsidR="003E0D9B" w:rsidRPr="0064582B" w:rsidRDefault="003E0D9B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BEX102 Business relationship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364E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F23A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5B1A2305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E2EA51D" w14:textId="77777777" w:rsidR="003E0D9B" w:rsidRPr="0064582B" w:rsidRDefault="003E0D9B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BEX104 Business technology management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1057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CC65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103C9DA8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2AE521D0" w14:textId="77777777" w:rsidR="003E0D9B" w:rsidRPr="0064582B" w:rsidRDefault="003E0D9B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BEX202 Organisational and environmental analysis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0327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B9CB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5A098EA4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AE39AB3" w14:textId="77777777" w:rsidR="003E0D9B" w:rsidRPr="0064582B" w:rsidRDefault="003E0D9B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BEX206 Driving change and developing organisations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9188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D357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2341506F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3BB201D8" w14:textId="77777777" w:rsidR="003E0D9B" w:rsidRPr="0064582B" w:rsidRDefault="003E0D9B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BEX207 Financial decision making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9442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8B2F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1A78A728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17558F6" w14:textId="77777777" w:rsidR="003E0D9B" w:rsidRPr="0064582B" w:rsidRDefault="003E0D9B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 xml:space="preserve">BMM206 Advertising and integrated brand </w:t>
            </w:r>
            <w:r>
              <w:rPr>
                <w:rFonts w:cs="Arial"/>
                <w:sz w:val="20"/>
                <w:szCs w:val="20"/>
              </w:rPr>
              <w:t>promotion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C1F1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F599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07986BF3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A85AE55" w14:textId="77777777" w:rsidR="003E0D9B" w:rsidRPr="0064582B" w:rsidRDefault="003E0D9B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 xml:space="preserve">BMM205 Sales </w:t>
            </w:r>
            <w:r>
              <w:rPr>
                <w:rFonts w:cs="Arial"/>
                <w:sz w:val="20"/>
                <w:szCs w:val="20"/>
              </w:rPr>
              <w:t>m</w:t>
            </w:r>
            <w:r w:rsidRPr="0064582B">
              <w:rPr>
                <w:rFonts w:cs="Arial"/>
                <w:sz w:val="20"/>
                <w:szCs w:val="20"/>
              </w:rPr>
              <w:t>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A48F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5D6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1BA38B23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7D720E82" w14:textId="77777777" w:rsidR="003E0D9B" w:rsidRPr="0064582B" w:rsidRDefault="003E0D9B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64582B">
              <w:rPr>
                <w:rFonts w:cs="Arial"/>
                <w:b/>
                <w:sz w:val="20"/>
                <w:szCs w:val="20"/>
              </w:rPr>
              <w:t>Year 3</w:t>
            </w:r>
          </w:p>
        </w:tc>
      </w:tr>
      <w:tr w:rsidR="003E0D9B" w14:paraId="0BACB074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C1D8592" w14:textId="77777777" w:rsidR="003E0D9B" w:rsidRPr="0064582B" w:rsidRDefault="003E0D9B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BBA308 Business research methods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134C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1BC3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113CD653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AFA16D9" w14:textId="77777777" w:rsidR="003E0D9B" w:rsidRPr="0064582B" w:rsidRDefault="003E0D9B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 xml:space="preserve">BAC309 Ethics, </w:t>
            </w:r>
            <w:proofErr w:type="gramStart"/>
            <w:r w:rsidRPr="0064582B">
              <w:rPr>
                <w:rFonts w:cs="Arial"/>
                <w:sz w:val="20"/>
                <w:szCs w:val="20"/>
              </w:rPr>
              <w:t>governance</w:t>
            </w:r>
            <w:proofErr w:type="gramEnd"/>
            <w:r w:rsidRPr="0064582B">
              <w:rPr>
                <w:rFonts w:cs="Arial"/>
                <w:sz w:val="20"/>
                <w:szCs w:val="20"/>
              </w:rPr>
              <w:t xml:space="preserve"> and sustainability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7253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BEC8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2543C1AF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5F6F58F" w14:textId="77777777" w:rsidR="003E0D9B" w:rsidRPr="0064582B" w:rsidRDefault="003E0D9B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lastRenderedPageBreak/>
              <w:t>BEX305 Project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4CC2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9833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7E9B0C28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336A124B" w14:textId="77777777" w:rsidR="003E0D9B" w:rsidRPr="0064582B" w:rsidRDefault="003E0D9B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BBA302 Strategic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82C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8A0E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153FBAE8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D2E48E7" w14:textId="77777777" w:rsidR="003E0D9B" w:rsidRPr="0064582B" w:rsidRDefault="003E0D9B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BBA304 Entrepreneurship and new venture creation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8ED4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0460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393F9F49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48F21C90" w14:textId="77777777" w:rsidR="003E0D9B" w:rsidRPr="0064582B" w:rsidRDefault="003E0D9B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 xml:space="preserve">BBA310 Professional </w:t>
            </w:r>
            <w:r>
              <w:rPr>
                <w:rFonts w:cs="Arial"/>
                <w:sz w:val="20"/>
                <w:szCs w:val="20"/>
              </w:rPr>
              <w:t>p</w:t>
            </w:r>
            <w:r w:rsidRPr="0064582B">
              <w:rPr>
                <w:rFonts w:cs="Arial"/>
                <w:sz w:val="20"/>
                <w:szCs w:val="20"/>
              </w:rPr>
              <w:t>ractice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A8B1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42BF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04BBEEFF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58CE7DC6" w14:textId="4DCD1C5B" w:rsidR="003E0D9B" w:rsidRPr="0064582B" w:rsidRDefault="003E0D9B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64582B">
              <w:rPr>
                <w:rFonts w:cs="Arial"/>
                <w:b/>
                <w:sz w:val="20"/>
                <w:szCs w:val="20"/>
              </w:rPr>
              <w:t>Plus</w:t>
            </w:r>
            <w:proofErr w:type="gramEnd"/>
            <w:r w:rsidRPr="0064582B">
              <w:rPr>
                <w:rFonts w:cs="Arial"/>
                <w:b/>
                <w:sz w:val="20"/>
                <w:szCs w:val="20"/>
              </w:rPr>
              <w:t xml:space="preserve"> two electives from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3E0D9B" w14:paraId="5D6A7B38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4A73C38C" w14:textId="77777777" w:rsidR="003E0D9B" w:rsidRPr="0064582B" w:rsidRDefault="003E0D9B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BEX306 Australian and international business protocols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BAE8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4972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62119C14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9060742" w14:textId="77777777" w:rsidR="003E0D9B" w:rsidRPr="0064582B" w:rsidRDefault="003E0D9B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BEX307 Organisational leadership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48BD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6BBA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  <w:tr w:rsidR="003E0D9B" w14:paraId="236D3481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89D9F7A" w14:textId="77777777" w:rsidR="003E0D9B" w:rsidRPr="0064582B" w:rsidRDefault="003E0D9B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 xml:space="preserve">BMM306 Digital </w:t>
            </w:r>
            <w:r>
              <w:rPr>
                <w:rFonts w:cs="Arial"/>
                <w:sz w:val="20"/>
                <w:szCs w:val="20"/>
              </w:rPr>
              <w:t>m</w:t>
            </w:r>
            <w:r w:rsidRPr="0064582B">
              <w:rPr>
                <w:rFonts w:cs="Arial"/>
                <w:sz w:val="20"/>
                <w:szCs w:val="20"/>
              </w:rPr>
              <w:t>arketing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00F5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9797" w14:textId="77777777" w:rsidR="003E0D9B" w:rsidRPr="0064582B" w:rsidRDefault="003E0D9B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4582B">
              <w:rPr>
                <w:rFonts w:cs="Arial"/>
                <w:sz w:val="20"/>
                <w:szCs w:val="20"/>
              </w:rPr>
              <w:t>$1237.13</w:t>
            </w:r>
          </w:p>
        </w:tc>
      </w:tr>
    </w:tbl>
    <w:p w14:paraId="1C8C1B1D" w14:textId="77777777" w:rsidR="003E0D9B" w:rsidRPr="00E16B23" w:rsidRDefault="003E0D9B" w:rsidP="003E0D9B">
      <w:pPr>
        <w:pStyle w:val="l1text"/>
        <w:rPr>
          <w:sz w:val="20"/>
        </w:rPr>
      </w:pPr>
    </w:p>
    <w:p w14:paraId="29430E26" w14:textId="77777777" w:rsidR="007A1E16" w:rsidRDefault="007A1E16"/>
    <w:sectPr w:rsidR="007A1E16" w:rsidSect="00FF2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14" w:right="1134" w:bottom="2017" w:left="1134" w:header="340" w:footer="1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7711" w14:textId="77777777" w:rsidR="001B644D" w:rsidRDefault="001B644D">
      <w:r>
        <w:separator/>
      </w:r>
    </w:p>
  </w:endnote>
  <w:endnote w:type="continuationSeparator" w:id="0">
    <w:p w14:paraId="264E0B6B" w14:textId="77777777" w:rsidR="001B644D" w:rsidRDefault="001B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E5A97" w14:textId="77777777" w:rsidR="00672383" w:rsidRDefault="00672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702E" w14:textId="466C04CA" w:rsidR="00672383" w:rsidRPr="00672383" w:rsidRDefault="00672383" w:rsidP="00672383">
    <w:pPr>
      <w:pStyle w:val="Footer"/>
      <w:tabs>
        <w:tab w:val="clear" w:pos="4536"/>
        <w:tab w:val="clear" w:pos="9072"/>
        <w:tab w:val="right" w:pos="9498"/>
      </w:tabs>
      <w:rPr>
        <w:sz w:val="16"/>
        <w:szCs w:val="16"/>
      </w:rPr>
    </w:pPr>
    <w:r>
      <w:rPr>
        <w:sz w:val="16"/>
        <w:szCs w:val="16"/>
      </w:rPr>
      <w:tab/>
    </w:r>
    <w:r w:rsidRPr="00672383">
      <w:rPr>
        <w:sz w:val="16"/>
        <w:szCs w:val="16"/>
      </w:rPr>
      <w:t xml:space="preserve">Page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PAGE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1</w:t>
    </w:r>
    <w:r w:rsidRPr="00672383">
      <w:rPr>
        <w:sz w:val="16"/>
        <w:szCs w:val="16"/>
      </w:rPr>
      <w:fldChar w:fldCharType="end"/>
    </w:r>
    <w:r w:rsidRPr="00672383">
      <w:rPr>
        <w:sz w:val="16"/>
        <w:szCs w:val="16"/>
      </w:rPr>
      <w:t xml:space="preserve"> of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NUMPAGES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2</w:t>
    </w:r>
    <w:r w:rsidRPr="0067238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FAF0" w14:textId="77777777" w:rsidR="000338C1" w:rsidRDefault="00F95D4B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64A249E" wp14:editId="156BC9C5">
          <wp:simplePos x="0" y="0"/>
          <wp:positionH relativeFrom="column">
            <wp:posOffset>-720090</wp:posOffset>
          </wp:positionH>
          <wp:positionV relativeFrom="paragraph">
            <wp:posOffset>-123389</wp:posOffset>
          </wp:positionV>
          <wp:extent cx="7540032" cy="1077147"/>
          <wp:effectExtent l="0" t="0" r="3810" b="2540"/>
          <wp:wrapNone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GDU01:Users:gdu01:Desktop:Holmesglen LH A4.jp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032" cy="107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9B09" w14:textId="77777777" w:rsidR="001B644D" w:rsidRDefault="001B644D">
      <w:r>
        <w:separator/>
      </w:r>
    </w:p>
  </w:footnote>
  <w:footnote w:type="continuationSeparator" w:id="0">
    <w:p w14:paraId="03AA3049" w14:textId="77777777" w:rsidR="001B644D" w:rsidRDefault="001B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4809" w14:textId="77777777" w:rsidR="00672383" w:rsidRDefault="00672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C531" w14:textId="77777777" w:rsidR="00672383" w:rsidRDefault="00672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0DB2" w14:textId="77777777" w:rsidR="008041CE" w:rsidRDefault="00F95D4B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888AF35" wp14:editId="3EB664E9">
          <wp:simplePos x="0" y="0"/>
          <wp:positionH relativeFrom="column">
            <wp:posOffset>-720090</wp:posOffset>
          </wp:positionH>
          <wp:positionV relativeFrom="paragraph">
            <wp:posOffset>-215901</wp:posOffset>
          </wp:positionV>
          <wp:extent cx="7539990" cy="2284845"/>
          <wp:effectExtent l="0" t="0" r="3810" b="127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etterhead_header.gif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022" cy="2288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4D"/>
    <w:rsid w:val="000338C1"/>
    <w:rsid w:val="000C6EA6"/>
    <w:rsid w:val="00123E0C"/>
    <w:rsid w:val="001B644D"/>
    <w:rsid w:val="0033651B"/>
    <w:rsid w:val="003E0D9B"/>
    <w:rsid w:val="004370AF"/>
    <w:rsid w:val="00463E51"/>
    <w:rsid w:val="004970A7"/>
    <w:rsid w:val="004B059D"/>
    <w:rsid w:val="004D4C0B"/>
    <w:rsid w:val="004F2B7F"/>
    <w:rsid w:val="00644C5D"/>
    <w:rsid w:val="00672383"/>
    <w:rsid w:val="006D65FD"/>
    <w:rsid w:val="007007A6"/>
    <w:rsid w:val="00750CAA"/>
    <w:rsid w:val="007A1E16"/>
    <w:rsid w:val="008041CE"/>
    <w:rsid w:val="008A3CD8"/>
    <w:rsid w:val="00994833"/>
    <w:rsid w:val="009E196A"/>
    <w:rsid w:val="009F3A88"/>
    <w:rsid w:val="00A90FD4"/>
    <w:rsid w:val="00AB1274"/>
    <w:rsid w:val="00AB737F"/>
    <w:rsid w:val="00B033EC"/>
    <w:rsid w:val="00BA63C1"/>
    <w:rsid w:val="00C0304A"/>
    <w:rsid w:val="00C64C14"/>
    <w:rsid w:val="00C84A3D"/>
    <w:rsid w:val="00D10D8B"/>
    <w:rsid w:val="00F95D4B"/>
    <w:rsid w:val="00F9726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D3F56DF"/>
  <w15:chartTrackingRefBased/>
  <w15:docId w15:val="{79F679CE-CA18-4168-BA5D-6D4BA4CB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E16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l1text"/>
    <w:qFormat/>
    <w:rsid w:val="002C6602"/>
    <w:pPr>
      <w:keepNext/>
      <w:spacing w:before="240" w:after="180"/>
      <w:outlineLvl w:val="0"/>
    </w:pPr>
    <w:rPr>
      <w:rFonts w:eastAsia="Times New Roman" w:cs="Arial"/>
      <w:b/>
      <w:bCs/>
      <w:kern w:val="28"/>
      <w:sz w:val="28"/>
      <w:szCs w:val="28"/>
      <w:lang w:eastAsia="en-AU"/>
    </w:rPr>
  </w:style>
  <w:style w:type="paragraph" w:styleId="Heading2">
    <w:name w:val="heading 2"/>
    <w:basedOn w:val="Normal"/>
    <w:next w:val="l2text"/>
    <w:qFormat/>
    <w:rsid w:val="002C6602"/>
    <w:pPr>
      <w:keepNext/>
      <w:spacing w:before="240" w:after="120"/>
      <w:ind w:left="709"/>
      <w:outlineLvl w:val="1"/>
    </w:pPr>
    <w:rPr>
      <w:rFonts w:eastAsia="Times New Roman" w:cs="Arial"/>
      <w:b/>
      <w:bCs/>
      <w:iCs/>
      <w:szCs w:val="28"/>
      <w:lang w:eastAsia="en-AU"/>
    </w:rPr>
  </w:style>
  <w:style w:type="paragraph" w:styleId="Heading3">
    <w:name w:val="heading 3"/>
    <w:basedOn w:val="Normal"/>
    <w:next w:val="l3text"/>
    <w:qFormat/>
    <w:rsid w:val="002C6602"/>
    <w:pPr>
      <w:keepNext/>
      <w:spacing w:before="240" w:after="120"/>
      <w:ind w:left="1418"/>
      <w:outlineLvl w:val="2"/>
    </w:pPr>
    <w:rPr>
      <w:rFonts w:eastAsia="Times New Roman" w:cs="Arial"/>
      <w:b/>
      <w:bCs/>
      <w:szCs w:val="26"/>
      <w:lang w:eastAsia="en-AU"/>
    </w:rPr>
  </w:style>
  <w:style w:type="paragraph" w:styleId="Heading4">
    <w:name w:val="heading 4"/>
    <w:basedOn w:val="Normal"/>
    <w:next w:val="l4text"/>
    <w:qFormat/>
    <w:rsid w:val="00051DFC"/>
    <w:pPr>
      <w:keepNext/>
      <w:spacing w:before="240" w:after="120"/>
      <w:ind w:left="2126"/>
      <w:outlineLvl w:val="3"/>
    </w:pPr>
    <w:rPr>
      <w:rFonts w:eastAsia="Times New Roman"/>
      <w:b/>
      <w:bCs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text">
    <w:name w:val="l1text"/>
    <w:basedOn w:val="Normal"/>
    <w:rsid w:val="002C6602"/>
    <w:rPr>
      <w:rFonts w:eastAsia="Times New Roman"/>
      <w:lang w:eastAsia="en-AU"/>
    </w:rPr>
  </w:style>
  <w:style w:type="paragraph" w:customStyle="1" w:styleId="l2text">
    <w:name w:val="l2text"/>
    <w:basedOn w:val="Normal"/>
    <w:rsid w:val="002C6602"/>
    <w:pPr>
      <w:ind w:left="709"/>
    </w:pPr>
    <w:rPr>
      <w:rFonts w:eastAsia="Times New Roman"/>
      <w:lang w:eastAsia="en-AU"/>
    </w:rPr>
  </w:style>
  <w:style w:type="paragraph" w:customStyle="1" w:styleId="l3text">
    <w:name w:val="l3text"/>
    <w:basedOn w:val="Normal"/>
    <w:rsid w:val="002C6602"/>
    <w:pPr>
      <w:ind w:left="1418"/>
    </w:pPr>
    <w:rPr>
      <w:rFonts w:eastAsia="Times New Roman"/>
      <w:lang w:eastAsia="en-AU"/>
    </w:rPr>
  </w:style>
  <w:style w:type="paragraph" w:customStyle="1" w:styleId="l4text">
    <w:name w:val="l4text"/>
    <w:basedOn w:val="Normal"/>
    <w:rsid w:val="002C6602"/>
    <w:pPr>
      <w:ind w:left="2126"/>
    </w:pPr>
    <w:rPr>
      <w:rFonts w:eastAsia="Times New Roman"/>
      <w:lang w:eastAsia="en-AU"/>
    </w:rPr>
  </w:style>
  <w:style w:type="paragraph" w:styleId="Footer">
    <w:name w:val="foot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paragraph" w:styleId="Header">
    <w:name w:val="head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table" w:styleId="TableGrid">
    <w:name w:val="Table Grid"/>
    <w:basedOn w:val="TableNormal"/>
    <w:uiPriority w:val="59"/>
    <w:rsid w:val="007A1E1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hared\OfficeTemplates\HI%20Letterhea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 Letterhead 2013.dotx</Template>
  <TotalTime>3</TotalTime>
  <Pages>2</Pages>
  <Words>207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Holmesglen TAFE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Grindrod</dc:creator>
  <cp:keywords/>
  <dc:description/>
  <cp:lastModifiedBy>Alison Grindrod</cp:lastModifiedBy>
  <cp:revision>2</cp:revision>
  <cp:lastPrinted>2008-11-21T05:43:00Z</cp:lastPrinted>
  <dcterms:created xsi:type="dcterms:W3CDTF">2021-11-23T06:51:00Z</dcterms:created>
  <dcterms:modified xsi:type="dcterms:W3CDTF">2021-11-23T06:51:00Z</dcterms:modified>
</cp:coreProperties>
</file>